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D2A8" w14:textId="77777777" w:rsidR="009579BB" w:rsidRPr="009579BB" w:rsidRDefault="009579BB" w:rsidP="009579BB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CERERE PENTRU ACORDAREA BURSELOR DE AJUTOR SOCIAL</w:t>
      </w:r>
    </w:p>
    <w:p w14:paraId="3DFF6434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09B3EB65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Secretariatul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Facultăţii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de_________________________ </w:t>
      </w:r>
    </w:p>
    <w:p w14:paraId="565A46A0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Confirmăm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datele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referitoare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înmatriculare</w:t>
      </w:r>
      <w:proofErr w:type="spellEnd"/>
    </w:p>
    <w:p w14:paraId="60544629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Numele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prenumele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angajatului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UO:</w:t>
      </w:r>
      <w:proofErr w:type="gram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 </w:t>
      </w:r>
    </w:p>
    <w:p w14:paraId="1C146B2A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Semnătura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angajatului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UO:_</w:t>
      </w:r>
      <w:proofErr w:type="gram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 </w:t>
      </w:r>
    </w:p>
    <w:p w14:paraId="565FDCAF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Data:_</w:t>
      </w:r>
      <w:proofErr w:type="gram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 </w:t>
      </w:r>
    </w:p>
    <w:p w14:paraId="36A208C8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37A705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14:ligatures w14:val="none"/>
        </w:rPr>
        <w:t>CĂTRE CONDUCEREA FACULTĂŢII,</w:t>
      </w:r>
    </w:p>
    <w:p w14:paraId="4F0F0D6F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833205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14:ligatures w14:val="none"/>
        </w:rPr>
        <w:t>Subsemnatul (a),__________________________________________</w:t>
      </w:r>
      <w:r w:rsidRPr="009579B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footnoteReference w:id="1"/>
      </w:r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, student(ă)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buget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taxă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al (a)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Facultăţii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de _______________________________________________________,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programul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studiu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______________________________,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anul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______, CNP____________________________, BI/ CI seria ________, nr.______________ , rog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binevoiți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a-mi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aproba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acordarea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anul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universitar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20___-20___,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bursei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________________________________</w:t>
      </w:r>
      <w:r w:rsidRPr="009579B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footnoteReference w:id="2"/>
      </w:r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722AED4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4899B9A8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Solicit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această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bursă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având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vedere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>următoarele</w:t>
      </w:r>
      <w:proofErr w:type="spellEnd"/>
      <w:r w:rsidRPr="009579BB">
        <w:rPr>
          <w:rFonts w:ascii="Times New Roman" w:eastAsia="Times New Roman" w:hAnsi="Times New Roman" w:cs="Times New Roman"/>
          <w:kern w:val="0"/>
          <w14:ligatures w14:val="none"/>
        </w:rPr>
        <w:t xml:space="preserve"> motive:  ___________________________________</w:t>
      </w:r>
      <w:r w:rsidRPr="009579B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footnoteReference w:id="3"/>
      </w:r>
    </w:p>
    <w:p w14:paraId="4C74362D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F3584" w14:textId="77777777" w:rsidR="009579BB" w:rsidRPr="009579BB" w:rsidRDefault="009579BB" w:rsidP="009579B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vederea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obţinerii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dreptului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socială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toate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veniturile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obţinute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către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familie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conform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Regulamentului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acordare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burselor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studenţi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ciclurile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licenţă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masterat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2410"/>
        <w:gridCol w:w="2410"/>
      </w:tblGrid>
      <w:tr w:rsidR="009579BB" w:rsidRPr="009579BB" w14:paraId="08A11BCE" w14:textId="77777777" w:rsidTr="00251F71">
        <w:trPr>
          <w:trHeight w:val="477"/>
          <w:jc w:val="center"/>
        </w:trPr>
        <w:tc>
          <w:tcPr>
            <w:tcW w:w="562" w:type="dxa"/>
            <w:vAlign w:val="center"/>
          </w:tcPr>
          <w:p w14:paraId="76C4C245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Nr.</w:t>
            </w:r>
          </w:p>
          <w:p w14:paraId="755DCF8B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RO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crt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111" w:type="dxa"/>
            <w:vAlign w:val="center"/>
          </w:tcPr>
          <w:p w14:paraId="2AEFF8B7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Elemente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stabilire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a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dreptului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bursă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socială</w:t>
            </w:r>
            <w:proofErr w:type="spellEnd"/>
          </w:p>
        </w:tc>
        <w:tc>
          <w:tcPr>
            <w:tcW w:w="2410" w:type="dxa"/>
            <w:vAlign w:val="center"/>
          </w:tcPr>
          <w:p w14:paraId="532549A3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Venituri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totale</w:t>
            </w:r>
            <w:proofErr w:type="spellEnd"/>
          </w:p>
          <w:p w14:paraId="5886E527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ultimele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12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4"/>
            </w:r>
          </w:p>
        </w:tc>
        <w:tc>
          <w:tcPr>
            <w:tcW w:w="2410" w:type="dxa"/>
            <w:vAlign w:val="center"/>
          </w:tcPr>
          <w:p w14:paraId="4A11FB6F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Valori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medii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5"/>
            </w:r>
          </w:p>
          <w:p w14:paraId="2EE7AB3D" w14:textId="77777777" w:rsidR="009579BB" w:rsidRPr="009579BB" w:rsidRDefault="009579BB" w:rsidP="00957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(lei/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lună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9579BB" w:rsidRPr="009579BB" w14:paraId="5B6B9F80" w14:textId="77777777" w:rsidTr="00251F71">
        <w:trPr>
          <w:trHeight w:val="341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27B45CBE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A.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4D56B39F" w14:textId="77777777" w:rsidR="009579BB" w:rsidRPr="009579BB" w:rsidRDefault="009579BB" w:rsidP="00957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Venituri</w:t>
            </w:r>
            <w:proofErr w:type="spellEnd"/>
          </w:p>
        </w:tc>
        <w:tc>
          <w:tcPr>
            <w:tcW w:w="2410" w:type="dxa"/>
            <w:shd w:val="clear" w:color="auto" w:fill="BFBFBF"/>
          </w:tcPr>
          <w:p w14:paraId="1235C95C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347A85CB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1A099FBE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4AD2DAC6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111" w:type="dxa"/>
            <w:vAlign w:val="center"/>
          </w:tcPr>
          <w:p w14:paraId="161FBFA4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Venituri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nete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totale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realizate</w:t>
            </w:r>
            <w:proofErr w:type="spellEnd"/>
          </w:p>
        </w:tc>
        <w:tc>
          <w:tcPr>
            <w:tcW w:w="2410" w:type="dxa"/>
          </w:tcPr>
          <w:p w14:paraId="5B07A4A8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F44B612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45E939FB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7E41EF45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a)</w:t>
            </w:r>
          </w:p>
        </w:tc>
        <w:tc>
          <w:tcPr>
            <w:tcW w:w="4111" w:type="dxa"/>
            <w:vAlign w:val="center"/>
          </w:tcPr>
          <w:p w14:paraId="4285338F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Tata</w:t>
            </w:r>
          </w:p>
        </w:tc>
        <w:tc>
          <w:tcPr>
            <w:tcW w:w="2410" w:type="dxa"/>
          </w:tcPr>
          <w:p w14:paraId="0B17DAC8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2D30D85D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44808DAC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1F6235FE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b)</w:t>
            </w:r>
          </w:p>
        </w:tc>
        <w:tc>
          <w:tcPr>
            <w:tcW w:w="4111" w:type="dxa"/>
            <w:vAlign w:val="center"/>
          </w:tcPr>
          <w:p w14:paraId="15BE02A7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Mama</w:t>
            </w:r>
          </w:p>
        </w:tc>
        <w:tc>
          <w:tcPr>
            <w:tcW w:w="2410" w:type="dxa"/>
          </w:tcPr>
          <w:p w14:paraId="35788F0B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6D1472AF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2B249ED6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12C7E11E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c)</w:t>
            </w:r>
          </w:p>
        </w:tc>
        <w:tc>
          <w:tcPr>
            <w:tcW w:w="4111" w:type="dxa"/>
            <w:vAlign w:val="center"/>
          </w:tcPr>
          <w:p w14:paraId="19140961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Student</w:t>
            </w:r>
          </w:p>
        </w:tc>
        <w:tc>
          <w:tcPr>
            <w:tcW w:w="2410" w:type="dxa"/>
          </w:tcPr>
          <w:p w14:paraId="30B87AAC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046E74F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63D8CBA5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36EE491D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e)</w:t>
            </w:r>
          </w:p>
        </w:tc>
        <w:tc>
          <w:tcPr>
            <w:tcW w:w="4111" w:type="dxa"/>
            <w:vAlign w:val="center"/>
          </w:tcPr>
          <w:p w14:paraId="6E77C169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Alte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venituri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permanente</w:t>
            </w:r>
            <w:proofErr w:type="spellEnd"/>
          </w:p>
        </w:tc>
        <w:tc>
          <w:tcPr>
            <w:tcW w:w="2410" w:type="dxa"/>
          </w:tcPr>
          <w:p w14:paraId="0343DE39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DB0D499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7DF666BA" w14:textId="77777777" w:rsidTr="00251F71">
        <w:trPr>
          <w:trHeight w:val="285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F097686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B.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7914B6A3" w14:textId="77777777" w:rsidR="009579BB" w:rsidRPr="009579BB" w:rsidRDefault="009579BB" w:rsidP="009579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Număr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persoane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-total</w:t>
            </w:r>
          </w:p>
        </w:tc>
        <w:tc>
          <w:tcPr>
            <w:tcW w:w="2410" w:type="dxa"/>
            <w:shd w:val="clear" w:color="auto" w:fill="BFBFBF"/>
          </w:tcPr>
          <w:p w14:paraId="2AAF81C1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2A118A61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73B5995F" w14:textId="77777777" w:rsidTr="00251F71">
        <w:trPr>
          <w:trHeight w:val="299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0CFF650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shd w:val="clear" w:color="auto" w:fill="BFBFBF"/>
            <w:vAlign w:val="center"/>
          </w:tcPr>
          <w:p w14:paraId="752947EE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din care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aflate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întreţinere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2410" w:type="dxa"/>
            <w:shd w:val="clear" w:color="auto" w:fill="BFBFBF"/>
          </w:tcPr>
          <w:p w14:paraId="4BB972D1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2476916C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3483AFA2" w14:textId="77777777" w:rsidTr="00251F71">
        <w:trPr>
          <w:trHeight w:val="291"/>
          <w:jc w:val="center"/>
        </w:trPr>
        <w:tc>
          <w:tcPr>
            <w:tcW w:w="562" w:type="dxa"/>
            <w:vAlign w:val="center"/>
          </w:tcPr>
          <w:p w14:paraId="18C9DA1C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4111" w:type="dxa"/>
            <w:vAlign w:val="center"/>
          </w:tcPr>
          <w:p w14:paraId="12C11CBF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Numărul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elevilor</w:t>
            </w:r>
            <w:proofErr w:type="spellEnd"/>
          </w:p>
        </w:tc>
        <w:tc>
          <w:tcPr>
            <w:tcW w:w="2410" w:type="dxa"/>
          </w:tcPr>
          <w:p w14:paraId="1578842F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B73CCC6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70D49DF1" w14:textId="77777777" w:rsidTr="00251F71">
        <w:trPr>
          <w:trHeight w:val="325"/>
          <w:jc w:val="center"/>
        </w:trPr>
        <w:tc>
          <w:tcPr>
            <w:tcW w:w="562" w:type="dxa"/>
            <w:vAlign w:val="center"/>
          </w:tcPr>
          <w:p w14:paraId="3AF59C50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4111" w:type="dxa"/>
            <w:vAlign w:val="center"/>
          </w:tcPr>
          <w:p w14:paraId="7B7A8752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Numărul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studenţilor</w:t>
            </w:r>
            <w:proofErr w:type="spellEnd"/>
          </w:p>
        </w:tc>
        <w:tc>
          <w:tcPr>
            <w:tcW w:w="2410" w:type="dxa"/>
          </w:tcPr>
          <w:p w14:paraId="26A641F6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33D46DE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0BA8C5E0" w14:textId="77777777" w:rsidTr="00251F71">
        <w:trPr>
          <w:trHeight w:val="370"/>
          <w:jc w:val="center"/>
        </w:trPr>
        <w:tc>
          <w:tcPr>
            <w:tcW w:w="562" w:type="dxa"/>
            <w:vAlign w:val="center"/>
          </w:tcPr>
          <w:p w14:paraId="27BC2AF3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3.</w:t>
            </w:r>
          </w:p>
        </w:tc>
        <w:tc>
          <w:tcPr>
            <w:tcW w:w="4111" w:type="dxa"/>
            <w:vAlign w:val="center"/>
          </w:tcPr>
          <w:p w14:paraId="78C8849D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Numărul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copiilor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preşcolari</w:t>
            </w:r>
            <w:proofErr w:type="spellEnd"/>
          </w:p>
        </w:tc>
        <w:tc>
          <w:tcPr>
            <w:tcW w:w="2410" w:type="dxa"/>
          </w:tcPr>
          <w:p w14:paraId="3F948128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F2BBAC4" w14:textId="77777777" w:rsidR="009579BB" w:rsidRPr="009579BB" w:rsidRDefault="009579BB" w:rsidP="009579B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66A5F9A4" w14:textId="77777777" w:rsidTr="00251F71">
        <w:trPr>
          <w:trHeight w:val="281"/>
          <w:jc w:val="center"/>
        </w:trPr>
        <w:tc>
          <w:tcPr>
            <w:tcW w:w="562" w:type="dxa"/>
            <w:vAlign w:val="center"/>
          </w:tcPr>
          <w:p w14:paraId="64BBDF97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4111" w:type="dxa"/>
            <w:vAlign w:val="center"/>
          </w:tcPr>
          <w:p w14:paraId="167D8D0F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Numărul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altor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membri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ai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familiei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aflaţi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întreţinere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legală</w:t>
            </w:r>
            <w:proofErr w:type="spellEnd"/>
          </w:p>
        </w:tc>
        <w:tc>
          <w:tcPr>
            <w:tcW w:w="2410" w:type="dxa"/>
          </w:tcPr>
          <w:p w14:paraId="69992CD2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4597338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579BB" w:rsidRPr="009579BB" w14:paraId="3850C5AB" w14:textId="77777777" w:rsidTr="00251F71">
        <w:trPr>
          <w:trHeight w:val="285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86701AA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C.</w:t>
            </w:r>
          </w:p>
        </w:tc>
        <w:tc>
          <w:tcPr>
            <w:tcW w:w="4111" w:type="dxa"/>
            <w:shd w:val="clear" w:color="auto" w:fill="BFBFBF"/>
            <w:vAlign w:val="center"/>
          </w:tcPr>
          <w:p w14:paraId="72B79E9C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Venitul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net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mediu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/membru de </w:t>
            </w:r>
            <w:proofErr w:type="spellStart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familie</w:t>
            </w:r>
            <w:proofErr w:type="spellEnd"/>
            <w:r w:rsidRPr="009579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 xml:space="preserve"> (C=A/B)</w:t>
            </w:r>
          </w:p>
        </w:tc>
        <w:tc>
          <w:tcPr>
            <w:tcW w:w="2410" w:type="dxa"/>
            <w:shd w:val="clear" w:color="auto" w:fill="BFBFBF"/>
          </w:tcPr>
          <w:p w14:paraId="094CCE4C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6292E464" w14:textId="77777777" w:rsidR="009579BB" w:rsidRPr="009579BB" w:rsidRDefault="009579BB" w:rsidP="009579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</w:tbl>
    <w:p w14:paraId="0DBBF5D5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7ED2B581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II.</w:t>
      </w: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justificarea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celor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anexez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următoarele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documente</w:t>
      </w:r>
      <w:proofErr w:type="gramStart"/>
      <w:r w:rsidRPr="009579BB">
        <w:rPr>
          <w:rFonts w:ascii="Times New Roman" w:eastAsia="Times New Roman" w:hAnsi="Times New Roman" w:cs="Times New Roman"/>
          <w:kern w:val="0"/>
          <w:vertAlign w:val="superscript"/>
          <w:lang w:val="fr-FR"/>
          <w14:ligatures w14:val="none"/>
        </w:rPr>
        <w:footnoteReference w:customMarkFollows="1" w:id="6"/>
        <w:t>5</w:t>
      </w: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</w:p>
    <w:p w14:paraId="748A20DA" w14:textId="77777777" w:rsidR="009579BB" w:rsidRPr="009579BB" w:rsidRDefault="009579BB" w:rsidP="009579BB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___________________________________________________________________________</w:t>
      </w:r>
    </w:p>
    <w:p w14:paraId="721B494C" w14:textId="77777777" w:rsidR="009579BB" w:rsidRPr="009579BB" w:rsidRDefault="009579BB" w:rsidP="009579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658F8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III.</w:t>
      </w: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Am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luat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cunoştinţă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faptul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Universitatea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Oradea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virează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conturile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personale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card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629FE8AD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2BAE12BC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□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card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nr. _________________________________________________,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deschis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banca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____________________________, se va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atașa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extrasul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informativ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emis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bancă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501180A0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□ nu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card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eventualitatea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dosarul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depus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ajutor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social va fi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aprobat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voi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deschide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un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card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voi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comunica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secretariatul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facultăţii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număr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înregistrare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numărul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acestuia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banca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care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deschis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4A805B28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3935EFFD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Bursa se va vira,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cuantum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echivalent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perioada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retroactivă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luna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următoare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celei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care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comunicat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numărul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banca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care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fost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deschis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65448A4F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117AEAE5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IV.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Sub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sancţiunea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Codului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Penal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privind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falsul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declaraţii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propria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răspundere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datele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înscrise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mai sus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reale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corecte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cunosc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faptul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nedeclararea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veniturilor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falsă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acestora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atrage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pierderea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calităţii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bursier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restituirea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bursei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încasate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suportarea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consecințelor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legale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3391FFC6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asemenea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nu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am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cunoştinţă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membrii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familiei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au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obţinut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alte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venituri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decât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declarate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030E2BB2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acord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verificarea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ulterioară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documentelor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depuse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dosar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51AEFA32" w14:textId="77777777" w:rsidR="009579BB" w:rsidRPr="009579BB" w:rsidRDefault="009579BB" w:rsidP="009579B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Am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luat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cunoştinţă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necompletarea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unor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rubrici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sau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completarea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eronată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va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avea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drept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consecinţă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respingerea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dosarului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şi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că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documentele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atașate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suplimentar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neprecizate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prezenta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cerere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nu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sunt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luate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considerație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40C1224A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C4D3E5C" w14:textId="77777777" w:rsidR="009579BB" w:rsidRPr="009579BB" w:rsidRDefault="009579BB" w:rsidP="00957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gram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Data:</w:t>
      </w:r>
      <w:proofErr w:type="gram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                                                                                                           </w:t>
      </w:r>
      <w:proofErr w:type="spellStart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Semnătura</w:t>
      </w:r>
      <w:proofErr w:type="spellEnd"/>
      <w:r w:rsidRPr="009579B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,</w:t>
      </w:r>
    </w:p>
    <w:sectPr w:rsidR="009579BB" w:rsidRPr="0095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A7960" w14:textId="77777777" w:rsidR="007A6A50" w:rsidRDefault="007A6A50" w:rsidP="009579BB">
      <w:pPr>
        <w:spacing w:after="0" w:line="240" w:lineRule="auto"/>
      </w:pPr>
      <w:r>
        <w:separator/>
      </w:r>
    </w:p>
  </w:endnote>
  <w:endnote w:type="continuationSeparator" w:id="0">
    <w:p w14:paraId="039FC9DD" w14:textId="77777777" w:rsidR="007A6A50" w:rsidRDefault="007A6A50" w:rsidP="0095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AB89" w14:textId="77777777" w:rsidR="007A6A50" w:rsidRDefault="007A6A50" w:rsidP="009579BB">
      <w:pPr>
        <w:spacing w:after="0" w:line="240" w:lineRule="auto"/>
      </w:pPr>
      <w:r>
        <w:separator/>
      </w:r>
    </w:p>
  </w:footnote>
  <w:footnote w:type="continuationSeparator" w:id="0">
    <w:p w14:paraId="40ACF5B5" w14:textId="77777777" w:rsidR="007A6A50" w:rsidRDefault="007A6A50" w:rsidP="009579BB">
      <w:pPr>
        <w:spacing w:after="0" w:line="240" w:lineRule="auto"/>
      </w:pPr>
      <w:r>
        <w:continuationSeparator/>
      </w:r>
    </w:p>
  </w:footnote>
  <w:footnote w:id="1">
    <w:p w14:paraId="18538D2C" w14:textId="77777777" w:rsidR="009579BB" w:rsidRPr="009579BB" w:rsidRDefault="009579BB" w:rsidP="009579BB">
      <w:pPr>
        <w:pStyle w:val="FootnoteText"/>
        <w:ind w:hanging="2"/>
        <w:jc w:val="both"/>
        <w:rPr>
          <w:rFonts w:ascii="Times New Roman" w:hAnsi="Times New Roman" w:cs="Times New Roman"/>
          <w:b/>
          <w:bCs/>
          <w:lang w:val="fr-FR"/>
        </w:rPr>
      </w:pPr>
      <w:r w:rsidRPr="00B70C3A">
        <w:rPr>
          <w:rStyle w:val="FootnoteReference"/>
        </w:rPr>
        <w:footnoteRef/>
      </w:r>
      <w:r w:rsidRPr="009579BB">
        <w:rPr>
          <w:rFonts w:ascii="Times New Roman" w:hAnsi="Times New Roman" w:cs="Times New Roman"/>
          <w:b/>
          <w:bCs/>
          <w:i/>
          <w:iCs/>
          <w:lang w:val="fr-FR"/>
        </w:rPr>
        <w:t>Se completează cu majuscule numele, iniţiala tatălui şi prenumele.</w:t>
      </w:r>
    </w:p>
  </w:footnote>
  <w:footnote w:id="2">
    <w:p w14:paraId="585B87C1" w14:textId="77777777" w:rsidR="009579BB" w:rsidRPr="009579BB" w:rsidRDefault="009579BB" w:rsidP="009579BB">
      <w:pPr>
        <w:pStyle w:val="FootnoteText"/>
        <w:ind w:hanging="2"/>
        <w:jc w:val="both"/>
        <w:rPr>
          <w:rFonts w:ascii="Times New Roman" w:hAnsi="Times New Roman" w:cs="Times New Roman"/>
          <w:b/>
          <w:bCs/>
          <w:lang w:val="fr-FR"/>
        </w:rPr>
      </w:pPr>
      <w:r w:rsidRPr="00B70C3A">
        <w:rPr>
          <w:rStyle w:val="FootnoteReference"/>
          <w:rFonts w:ascii="Times New Roman" w:hAnsi="Times New Roman" w:cs="Times New Roman"/>
          <w:b/>
          <w:bCs/>
        </w:rPr>
        <w:footnoteRef/>
      </w:r>
      <w:r w:rsidRPr="009579BB">
        <w:rPr>
          <w:rFonts w:ascii="Times New Roman" w:hAnsi="Times New Roman" w:cs="Times New Roman"/>
          <w:b/>
          <w:bCs/>
          <w:i/>
          <w:iCs/>
          <w:lang w:val="fr-FR"/>
        </w:rPr>
        <w:t>Se menţionează categoria de bursă pentru care se face solicitarea: de ajutor social, de ajutor social ocazional  pentru îmbrăcăminte și încălțăminte/ de maternitate/ în caz de deces.</w:t>
      </w:r>
    </w:p>
  </w:footnote>
  <w:footnote w:id="3">
    <w:p w14:paraId="4A73EED9" w14:textId="77777777" w:rsidR="009579BB" w:rsidRPr="009579BB" w:rsidRDefault="009579BB" w:rsidP="009579BB">
      <w:pPr>
        <w:pStyle w:val="FootnoteText"/>
        <w:ind w:hanging="2"/>
        <w:jc w:val="both"/>
        <w:rPr>
          <w:rFonts w:ascii="Times New Roman" w:hAnsi="Times New Roman" w:cs="Times New Roman"/>
          <w:b/>
          <w:bCs/>
          <w:lang w:val="fr-FR"/>
        </w:rPr>
      </w:pPr>
      <w:r w:rsidRPr="00B70C3A">
        <w:rPr>
          <w:rStyle w:val="FootnoteReference"/>
          <w:rFonts w:ascii="Times New Roman" w:hAnsi="Times New Roman" w:cs="Times New Roman"/>
          <w:b/>
          <w:bCs/>
        </w:rPr>
        <w:footnoteRef/>
      </w:r>
      <w:r w:rsidRPr="009579BB">
        <w:rPr>
          <w:rFonts w:ascii="Times New Roman" w:hAnsi="Times New Roman" w:cs="Times New Roman"/>
          <w:b/>
          <w:bCs/>
          <w:i/>
          <w:iCs/>
          <w:lang w:val="fr-FR"/>
        </w:rPr>
        <w:t>Se completează pentru încadrare într-o categorie de beneficiari ai burselor de ajutor social: orfan, plasament familial, provenit din casele de copii, caz medical, venituri mici.</w:t>
      </w:r>
    </w:p>
  </w:footnote>
  <w:footnote w:id="4">
    <w:p w14:paraId="5C9EDEB6" w14:textId="77777777" w:rsidR="009579BB" w:rsidRPr="009579BB" w:rsidRDefault="009579BB" w:rsidP="009579BB">
      <w:pPr>
        <w:pStyle w:val="FootnoteText"/>
        <w:ind w:hanging="2"/>
        <w:rPr>
          <w:rFonts w:ascii="Times New Roman" w:hAnsi="Times New Roman" w:cs="Times New Roman"/>
          <w:b/>
          <w:bCs/>
          <w:i/>
          <w:iCs/>
          <w:lang w:val="fr-FR"/>
        </w:rPr>
      </w:pPr>
      <w:r w:rsidRPr="00360DF4">
        <w:rPr>
          <w:rStyle w:val="FootnoteReference"/>
          <w:rFonts w:ascii="Times New Roman" w:hAnsi="Times New Roman" w:cs="Times New Roman"/>
          <w:b/>
          <w:bCs/>
          <w:i/>
          <w:iCs/>
        </w:rPr>
        <w:footnoteRef/>
      </w:r>
      <w:r w:rsidRPr="009579BB">
        <w:rPr>
          <w:rFonts w:ascii="Times New Roman" w:hAnsi="Times New Roman" w:cs="Times New Roman"/>
          <w:b/>
          <w:bCs/>
          <w:i/>
          <w:iCs/>
          <w:lang w:val="fr-FR"/>
        </w:rPr>
        <w:t>Conform calendarului anual</w:t>
      </w:r>
    </w:p>
  </w:footnote>
  <w:footnote w:id="5">
    <w:p w14:paraId="55D2CAD3" w14:textId="77777777" w:rsidR="009579BB" w:rsidRPr="006F57B0" w:rsidRDefault="009579BB" w:rsidP="009579BB">
      <w:pPr>
        <w:autoSpaceDE w:val="0"/>
        <w:autoSpaceDN w:val="0"/>
        <w:adjustRightInd w:val="0"/>
        <w:spacing w:line="240" w:lineRule="auto"/>
        <w:ind w:hanging="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B70C3A">
        <w:rPr>
          <w:rStyle w:val="FootnoteReference"/>
          <w:rFonts w:ascii="Times New Roman" w:hAnsi="Times New Roman" w:cs="Times New Roman"/>
          <w:b/>
          <w:bCs/>
          <w:sz w:val="20"/>
          <w:szCs w:val="20"/>
        </w:rPr>
        <w:footnoteRef/>
      </w:r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Valoarea (suma) medie lunară se calculează prin însumarea veniturilor nete obţinute pentru fiecare lună şi  împărțirea acestei sume la 12.</w:t>
      </w:r>
    </w:p>
    <w:p w14:paraId="12BBF146" w14:textId="77777777" w:rsidR="009579BB" w:rsidRPr="009579BB" w:rsidRDefault="009579BB" w:rsidP="009579BB">
      <w:pPr>
        <w:pStyle w:val="FootnoteText"/>
        <w:ind w:hanging="2"/>
        <w:rPr>
          <w:lang w:val="fr-FR"/>
        </w:rPr>
      </w:pPr>
    </w:p>
  </w:footnote>
  <w:footnote w:id="6">
    <w:p w14:paraId="4F23BE21" w14:textId="77777777" w:rsidR="009579BB" w:rsidRPr="006F57B0" w:rsidRDefault="009579BB" w:rsidP="009579BB">
      <w:pPr>
        <w:autoSpaceDE w:val="0"/>
        <w:autoSpaceDN w:val="0"/>
        <w:adjustRightInd w:val="0"/>
        <w:ind w:hanging="2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fr-FR"/>
        </w:rPr>
      </w:pPr>
      <w:r w:rsidRPr="006F57B0">
        <w:rPr>
          <w:rStyle w:val="FootnoteReference"/>
          <w:sz w:val="20"/>
          <w:szCs w:val="20"/>
          <w:lang w:val="fr-FR"/>
        </w:rPr>
        <w:t>5</w:t>
      </w:r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Solicitantul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precizează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obligatoriu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toate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documentele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depuse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în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dosarul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pentru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atribuirea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bursei</w:t>
      </w:r>
      <w:proofErr w:type="spellEnd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de </w:t>
      </w:r>
      <w:proofErr w:type="spellStart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>ajutor</w:t>
      </w:r>
      <w:proofErr w:type="spellEnd"/>
      <w:r w:rsidRPr="006F57B0">
        <w:rPr>
          <w:rFonts w:ascii="Times New Roman" w:hAnsi="Times New Roman" w:cs="Times New Roman"/>
          <w:b/>
          <w:bCs/>
          <w:i/>
          <w:iCs/>
          <w:sz w:val="20"/>
          <w:szCs w:val="20"/>
          <w:lang w:val="fr-FR"/>
        </w:rPr>
        <w:t xml:space="preserve"> social.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F2C9E"/>
    <w:multiLevelType w:val="hybridMultilevel"/>
    <w:tmpl w:val="1FD0BC78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BB"/>
    <w:rsid w:val="003D219A"/>
    <w:rsid w:val="003F772A"/>
    <w:rsid w:val="007A6A50"/>
    <w:rsid w:val="007C55A9"/>
    <w:rsid w:val="008A292F"/>
    <w:rsid w:val="009579BB"/>
    <w:rsid w:val="00B13ABE"/>
    <w:rsid w:val="00B81A17"/>
    <w:rsid w:val="00C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EFF2"/>
  <w15:chartTrackingRefBased/>
  <w15:docId w15:val="{8EF440D3-E7A2-4331-8DAC-9379281F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9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B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79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9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Andor Corina</dc:creator>
  <cp:keywords/>
  <dc:description/>
  <cp:lastModifiedBy>Andor Corina</cp:lastModifiedBy>
  <cp:revision>1</cp:revision>
  <dcterms:created xsi:type="dcterms:W3CDTF">2025-10-03T12:55:00Z</dcterms:created>
  <dcterms:modified xsi:type="dcterms:W3CDTF">2025-10-03T12:56:00Z</dcterms:modified>
</cp:coreProperties>
</file>